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40330" w:rsidRPr="008D0BA5" w:rsidRDefault="00640330" w:rsidP="00640330">
      <w:pPr>
        <w:spacing w:line="360" w:lineRule="auto"/>
        <w:jc w:val="both"/>
        <w:rPr>
          <w:rFonts w:ascii="Arial" w:hAnsi="Arial" w:cs="Arial"/>
          <w:b/>
          <w:u w:val="single"/>
          <w:lang w:val="en-US"/>
        </w:rPr>
      </w:pPr>
      <w:r w:rsidRPr="008D0BA5">
        <w:rPr>
          <w:rFonts w:ascii="Arial" w:hAnsi="Arial" w:cs="Arial"/>
          <w:b/>
          <w:u w:val="single"/>
          <w:lang w:val="en-US"/>
        </w:rPr>
        <w:t xml:space="preserve">Supplementary </w:t>
      </w:r>
      <w:r>
        <w:rPr>
          <w:rFonts w:ascii="Arial" w:hAnsi="Arial" w:cs="Arial"/>
          <w:b/>
          <w:u w:val="single"/>
          <w:lang w:val="en-US"/>
        </w:rPr>
        <w:t>M</w:t>
      </w:r>
      <w:r w:rsidRPr="008D0BA5">
        <w:rPr>
          <w:rFonts w:ascii="Arial" w:hAnsi="Arial" w:cs="Arial"/>
          <w:b/>
          <w:u w:val="single"/>
          <w:lang w:val="en-US"/>
        </w:rPr>
        <w:t>aterial</w:t>
      </w:r>
    </w:p>
    <w:p w:rsidR="00640330" w:rsidRPr="008D0BA5" w:rsidRDefault="00640330" w:rsidP="00640330">
      <w:pPr>
        <w:spacing w:line="360" w:lineRule="auto"/>
        <w:jc w:val="both"/>
        <w:rPr>
          <w:rFonts w:ascii="Arial" w:hAnsi="Arial" w:cs="Arial"/>
          <w:b/>
          <w:sz w:val="18"/>
          <w:szCs w:val="18"/>
          <w:u w:val="single"/>
          <w:lang w:val="en-US"/>
        </w:rPr>
      </w:pPr>
    </w:p>
    <w:p w:rsidR="00640330" w:rsidRPr="005A2680" w:rsidRDefault="00640330" w:rsidP="00640330">
      <w:pPr>
        <w:rPr>
          <w:rFonts w:ascii="Arial" w:hAnsi="Arial" w:cs="Arial"/>
          <w:sz w:val="18"/>
          <w:szCs w:val="18"/>
          <w:lang w:val="en-US"/>
        </w:rPr>
      </w:pPr>
      <w:r w:rsidRPr="00257BB8">
        <w:rPr>
          <w:rFonts w:ascii="Arial" w:hAnsi="Arial" w:cs="Arial"/>
          <w:noProof/>
          <w:sz w:val="18"/>
          <w:szCs w:val="18"/>
          <w:lang w:val="en-US"/>
        </w:rPr>
        <w:drawing>
          <wp:inline distT="0" distB="0" distL="0" distR="0" wp14:anchorId="32E1BA2A" wp14:editId="18AF9BFA">
            <wp:extent cx="7016033" cy="4334256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r="8941"/>
                    <a:stretch/>
                  </pic:blipFill>
                  <pic:spPr bwMode="auto">
                    <a:xfrm>
                      <a:off x="0" y="0"/>
                      <a:ext cx="7021311" cy="43375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0330" w:rsidRDefault="00640330" w:rsidP="00640330">
      <w:pPr>
        <w:spacing w:line="360" w:lineRule="auto"/>
        <w:jc w:val="both"/>
        <w:rPr>
          <w:rFonts w:ascii="Arial" w:hAnsi="Arial" w:cs="Arial"/>
          <w:b/>
          <w:sz w:val="18"/>
          <w:szCs w:val="18"/>
          <w:lang w:val="en-US"/>
        </w:rPr>
      </w:pPr>
    </w:p>
    <w:p w:rsidR="00640330" w:rsidRDefault="00640330" w:rsidP="00640330">
      <w:pPr>
        <w:spacing w:line="360" w:lineRule="auto"/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>Supplementary F</w:t>
      </w:r>
      <w:r w:rsidRPr="005A2680">
        <w:rPr>
          <w:rFonts w:ascii="Arial" w:hAnsi="Arial" w:cs="Arial"/>
          <w:b/>
          <w:sz w:val="18"/>
          <w:szCs w:val="18"/>
          <w:lang w:val="en-US"/>
        </w:rPr>
        <w:t xml:space="preserve">igure </w:t>
      </w:r>
      <w:r>
        <w:rPr>
          <w:rFonts w:ascii="Arial" w:hAnsi="Arial" w:cs="Arial"/>
          <w:b/>
          <w:sz w:val="18"/>
          <w:szCs w:val="18"/>
          <w:lang w:val="en-US"/>
        </w:rPr>
        <w:t>1</w:t>
      </w:r>
      <w:r w:rsidRPr="005A2680"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Pr="005A2680">
        <w:rPr>
          <w:rFonts w:ascii="Arial" w:hAnsi="Arial" w:cs="Arial"/>
          <w:sz w:val="18"/>
          <w:szCs w:val="18"/>
          <w:lang w:val="en-US"/>
        </w:rPr>
        <w:t>Correlations of MRI- and BIA-based measurements of skeletal muscle mass in non-obese (light circle) and obese (dark triangle) subjects.</w:t>
      </w:r>
    </w:p>
    <w:p w:rsidR="00640330" w:rsidRDefault="00640330" w:rsidP="00640330">
      <w:pPr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br w:type="page"/>
      </w:r>
    </w:p>
    <w:p w:rsidR="00640330" w:rsidRPr="005A2680" w:rsidRDefault="00640330" w:rsidP="00640330">
      <w:pPr>
        <w:spacing w:line="36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D92BDF">
        <w:rPr>
          <w:rFonts w:ascii="Arial" w:hAnsi="Arial" w:cs="Arial"/>
          <w:noProof/>
          <w:sz w:val="18"/>
          <w:szCs w:val="18"/>
          <w:lang w:val="en-US"/>
        </w:rPr>
        <w:lastRenderedPageBreak/>
        <w:drawing>
          <wp:inline distT="0" distB="0" distL="0" distR="0" wp14:anchorId="23FF7A92" wp14:editId="1B0E0816">
            <wp:extent cx="4120336" cy="36000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r="35615"/>
                    <a:stretch/>
                  </pic:blipFill>
                  <pic:spPr bwMode="auto">
                    <a:xfrm>
                      <a:off x="0" y="0"/>
                      <a:ext cx="4120336" cy="36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22780">
        <w:rPr>
          <w:noProof/>
          <w:lang w:val="en-US"/>
        </w:rPr>
        <w:t xml:space="preserve"> </w:t>
      </w:r>
      <w:r w:rsidRPr="00D92BDF">
        <w:rPr>
          <w:rFonts w:ascii="Arial" w:hAnsi="Arial" w:cs="Arial"/>
          <w:noProof/>
          <w:sz w:val="18"/>
          <w:szCs w:val="18"/>
          <w:lang w:val="en-US"/>
        </w:rPr>
        <w:drawing>
          <wp:inline distT="0" distB="0" distL="0" distR="0" wp14:anchorId="0458EDB1" wp14:editId="62A34D88">
            <wp:extent cx="4120235" cy="360000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r="35617"/>
                    <a:stretch/>
                  </pic:blipFill>
                  <pic:spPr bwMode="auto">
                    <a:xfrm>
                      <a:off x="0" y="0"/>
                      <a:ext cx="4120235" cy="36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0330" w:rsidRPr="005A2680" w:rsidRDefault="00640330" w:rsidP="00640330">
      <w:pPr>
        <w:spacing w:line="360" w:lineRule="auto"/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>Supplementary F</w:t>
      </w:r>
      <w:r w:rsidRPr="005A2680">
        <w:rPr>
          <w:rFonts w:ascii="Arial" w:hAnsi="Arial" w:cs="Arial"/>
          <w:b/>
          <w:sz w:val="18"/>
          <w:szCs w:val="18"/>
          <w:lang w:val="en-US"/>
        </w:rPr>
        <w:t xml:space="preserve">igure </w:t>
      </w:r>
      <w:r>
        <w:rPr>
          <w:rFonts w:ascii="Arial" w:hAnsi="Arial" w:cs="Arial"/>
          <w:b/>
          <w:sz w:val="18"/>
          <w:szCs w:val="18"/>
          <w:lang w:val="en-US"/>
        </w:rPr>
        <w:t xml:space="preserve">2 </w:t>
      </w:r>
      <w:r w:rsidRPr="005A2680">
        <w:rPr>
          <w:rFonts w:ascii="Arial" w:hAnsi="Arial" w:cs="Arial"/>
          <w:sz w:val="18"/>
          <w:szCs w:val="18"/>
          <w:lang w:val="en-US"/>
        </w:rPr>
        <w:t>Correlations of AMMI</w:t>
      </w:r>
      <w:r w:rsidRPr="005A2680">
        <w:rPr>
          <w:rFonts w:ascii="Arial" w:hAnsi="Arial" w:cs="Arial"/>
          <w:sz w:val="18"/>
          <w:szCs w:val="18"/>
          <w:vertAlign w:val="subscript"/>
          <w:lang w:val="en-US"/>
        </w:rPr>
        <w:t>Total</w:t>
      </w:r>
      <w:r w:rsidRPr="005A2680">
        <w:rPr>
          <w:rFonts w:ascii="Arial" w:hAnsi="Arial" w:cs="Arial"/>
          <w:sz w:val="18"/>
          <w:szCs w:val="18"/>
          <w:lang w:val="en-US"/>
        </w:rPr>
        <w:t xml:space="preserve"> </w:t>
      </w:r>
      <w:r w:rsidRPr="005A2680">
        <w:rPr>
          <w:rFonts w:ascii="Arial" w:hAnsi="Arial" w:cs="Arial"/>
          <w:b/>
          <w:sz w:val="18"/>
          <w:szCs w:val="18"/>
          <w:lang w:val="en-US"/>
        </w:rPr>
        <w:t>(A)</w:t>
      </w:r>
      <w:r w:rsidRPr="005A2680">
        <w:rPr>
          <w:rFonts w:ascii="Arial" w:hAnsi="Arial" w:cs="Arial"/>
          <w:sz w:val="18"/>
          <w:szCs w:val="18"/>
          <w:lang w:val="en-US"/>
        </w:rPr>
        <w:t xml:space="preserve"> and AMMI</w:t>
      </w:r>
      <w:r w:rsidRPr="005A2680">
        <w:rPr>
          <w:rFonts w:ascii="Arial" w:hAnsi="Arial" w:cs="Arial"/>
          <w:sz w:val="18"/>
          <w:szCs w:val="18"/>
          <w:vertAlign w:val="subscript"/>
          <w:lang w:val="en-US"/>
        </w:rPr>
        <w:t>Fat-free</w:t>
      </w:r>
      <w:r w:rsidRPr="005A2680">
        <w:rPr>
          <w:rFonts w:ascii="Arial" w:hAnsi="Arial" w:cs="Arial"/>
          <w:sz w:val="18"/>
          <w:szCs w:val="18"/>
          <w:lang w:val="en-US"/>
        </w:rPr>
        <w:t xml:space="preserve"> </w:t>
      </w:r>
      <w:r w:rsidRPr="005A2680">
        <w:rPr>
          <w:rFonts w:ascii="Arial" w:hAnsi="Arial" w:cs="Arial"/>
          <w:b/>
          <w:sz w:val="18"/>
          <w:szCs w:val="18"/>
          <w:lang w:val="en-US"/>
        </w:rPr>
        <w:t>(B)</w:t>
      </w:r>
      <w:r w:rsidRPr="005A2680">
        <w:rPr>
          <w:rFonts w:ascii="Arial" w:hAnsi="Arial" w:cs="Arial"/>
          <w:sz w:val="18"/>
          <w:szCs w:val="18"/>
          <w:lang w:val="en-US"/>
        </w:rPr>
        <w:t xml:space="preserve"> with age, BMI, VAT and physical activity.</w:t>
      </w:r>
    </w:p>
    <w:p w:rsidR="00640330" w:rsidRPr="005A2680" w:rsidRDefault="00640330" w:rsidP="00640330">
      <w:pPr>
        <w:spacing w:line="360" w:lineRule="auto"/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Light circle: </w:t>
      </w:r>
      <w:r w:rsidRPr="005A2680">
        <w:rPr>
          <w:rFonts w:ascii="Arial" w:hAnsi="Arial" w:cs="Arial"/>
          <w:sz w:val="18"/>
          <w:szCs w:val="18"/>
          <w:lang w:val="en-US"/>
        </w:rPr>
        <w:t>non-obese</w:t>
      </w:r>
      <w:r>
        <w:rPr>
          <w:rFonts w:ascii="Arial" w:hAnsi="Arial" w:cs="Arial"/>
          <w:sz w:val="18"/>
          <w:szCs w:val="18"/>
          <w:lang w:val="en-US"/>
        </w:rPr>
        <w:t xml:space="preserve"> subjects; </w:t>
      </w:r>
      <w:r w:rsidRPr="005A2680">
        <w:rPr>
          <w:rFonts w:ascii="Arial" w:hAnsi="Arial" w:cs="Arial"/>
          <w:sz w:val="18"/>
          <w:szCs w:val="18"/>
          <w:lang w:val="en-US"/>
        </w:rPr>
        <w:t>dark triangle</w:t>
      </w:r>
      <w:r>
        <w:rPr>
          <w:rFonts w:ascii="Arial" w:hAnsi="Arial" w:cs="Arial"/>
          <w:sz w:val="18"/>
          <w:szCs w:val="18"/>
          <w:lang w:val="en-US"/>
        </w:rPr>
        <w:t>: obese</w:t>
      </w:r>
      <w:r w:rsidRPr="005A2680">
        <w:rPr>
          <w:rFonts w:ascii="Arial" w:hAnsi="Arial" w:cs="Arial"/>
          <w:sz w:val="18"/>
          <w:szCs w:val="18"/>
          <w:lang w:val="en-US"/>
        </w:rPr>
        <w:t xml:space="preserve"> subjects</w:t>
      </w:r>
    </w:p>
    <w:p w:rsidR="00640330" w:rsidRDefault="00640330" w:rsidP="00640330">
      <w:pPr>
        <w:spacing w:line="36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:rsidR="00640330" w:rsidRDefault="00640330" w:rsidP="00640330">
      <w:pPr>
        <w:rPr>
          <w:rFonts w:ascii="Arial" w:hAnsi="Arial" w:cs="Arial"/>
          <w:sz w:val="18"/>
          <w:szCs w:val="18"/>
          <w:lang w:val="en-US"/>
        </w:rPr>
      </w:pPr>
    </w:p>
    <w:p w:rsidR="00640330" w:rsidRDefault="00640330" w:rsidP="00640330">
      <w:pPr>
        <w:rPr>
          <w:rFonts w:ascii="Arial" w:hAnsi="Arial" w:cs="Arial"/>
          <w:sz w:val="18"/>
          <w:szCs w:val="18"/>
          <w:lang w:val="en-US"/>
        </w:rPr>
      </w:pPr>
    </w:p>
    <w:p w:rsidR="00640330" w:rsidRDefault="00640330" w:rsidP="00640330">
      <w:pPr>
        <w:rPr>
          <w:rFonts w:ascii="Arial" w:hAnsi="Arial" w:cs="Arial"/>
          <w:sz w:val="18"/>
          <w:szCs w:val="18"/>
          <w:lang w:val="en-US"/>
        </w:rPr>
      </w:pPr>
    </w:p>
    <w:p w:rsidR="00640330" w:rsidRDefault="00640330" w:rsidP="00640330">
      <w:pPr>
        <w:rPr>
          <w:rFonts w:ascii="Arial" w:hAnsi="Arial" w:cs="Arial"/>
          <w:sz w:val="18"/>
          <w:szCs w:val="18"/>
          <w:lang w:val="en-US"/>
        </w:rPr>
      </w:pPr>
    </w:p>
    <w:p w:rsidR="00640330" w:rsidRDefault="00640330" w:rsidP="00640330">
      <w:pPr>
        <w:rPr>
          <w:rFonts w:ascii="Arial" w:hAnsi="Arial" w:cs="Arial"/>
          <w:sz w:val="18"/>
          <w:szCs w:val="18"/>
          <w:lang w:val="en-US"/>
        </w:rPr>
      </w:pPr>
    </w:p>
    <w:p w:rsidR="00640330" w:rsidRDefault="00640330" w:rsidP="00640330">
      <w:pPr>
        <w:rPr>
          <w:rFonts w:ascii="Arial" w:hAnsi="Arial" w:cs="Arial"/>
          <w:sz w:val="18"/>
          <w:szCs w:val="18"/>
          <w:lang w:val="en-US"/>
        </w:rPr>
      </w:pPr>
    </w:p>
    <w:p w:rsidR="000C5032" w:rsidRDefault="000C5032" w:rsidP="00640330">
      <w:pPr>
        <w:rPr>
          <w:rFonts w:ascii="Arial" w:hAnsi="Arial" w:cs="Arial"/>
          <w:sz w:val="18"/>
          <w:szCs w:val="18"/>
          <w:lang w:val="en-US"/>
        </w:rPr>
      </w:pPr>
    </w:p>
    <w:p w:rsidR="000C5032" w:rsidRDefault="000C5032" w:rsidP="00640330">
      <w:pPr>
        <w:rPr>
          <w:rFonts w:ascii="Arial" w:hAnsi="Arial" w:cs="Arial"/>
          <w:sz w:val="18"/>
          <w:szCs w:val="18"/>
          <w:lang w:val="en-US"/>
        </w:rPr>
      </w:pPr>
    </w:p>
    <w:p w:rsidR="00640330" w:rsidRDefault="00640330" w:rsidP="00640330">
      <w:pPr>
        <w:rPr>
          <w:rFonts w:ascii="Arial" w:hAnsi="Arial" w:cs="Arial"/>
          <w:sz w:val="18"/>
          <w:szCs w:val="18"/>
          <w:lang w:val="en-US"/>
        </w:rPr>
      </w:pPr>
    </w:p>
    <w:p w:rsidR="00640330" w:rsidRDefault="00640330" w:rsidP="00640330">
      <w:pPr>
        <w:rPr>
          <w:rFonts w:ascii="Arial" w:hAnsi="Arial" w:cs="Arial"/>
          <w:sz w:val="18"/>
          <w:szCs w:val="18"/>
          <w:lang w:val="en-US"/>
        </w:rPr>
      </w:pPr>
    </w:p>
    <w:p w:rsidR="00640330" w:rsidRDefault="00640330" w:rsidP="00640330">
      <w:pPr>
        <w:rPr>
          <w:rFonts w:ascii="Arial" w:hAnsi="Arial" w:cs="Arial"/>
          <w:sz w:val="18"/>
          <w:szCs w:val="18"/>
          <w:lang w:val="en-US"/>
        </w:rPr>
      </w:pPr>
    </w:p>
    <w:tbl>
      <w:tblPr>
        <w:tblStyle w:val="EinfacheTabelle2"/>
        <w:tblW w:w="12569" w:type="dxa"/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275"/>
        <w:gridCol w:w="284"/>
        <w:gridCol w:w="1701"/>
        <w:gridCol w:w="1843"/>
        <w:gridCol w:w="283"/>
        <w:gridCol w:w="1276"/>
        <w:gridCol w:w="1276"/>
        <w:gridCol w:w="141"/>
        <w:gridCol w:w="95"/>
      </w:tblGrid>
      <w:tr w:rsidR="00640330" w:rsidRPr="007072BC" w:rsidTr="00A55C5B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9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vMerge w:val="restart"/>
            <w:vAlign w:val="center"/>
          </w:tcPr>
          <w:p w:rsidR="00640330" w:rsidRPr="007072BC" w:rsidRDefault="00640330" w:rsidP="00A55C5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Predictor</w:t>
            </w:r>
          </w:p>
        </w:tc>
        <w:tc>
          <w:tcPr>
            <w:tcW w:w="2977" w:type="dxa"/>
            <w:gridSpan w:val="3"/>
          </w:tcPr>
          <w:p w:rsidR="00640330" w:rsidRPr="007072BC" w:rsidRDefault="00640330" w:rsidP="00A55C5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sz w:val="18"/>
                <w:szCs w:val="18"/>
                <w:lang w:val="en-US"/>
              </w:rPr>
              <w:t>Estimate (Beta)</w:t>
            </w:r>
          </w:p>
        </w:tc>
        <w:tc>
          <w:tcPr>
            <w:tcW w:w="3827" w:type="dxa"/>
            <w:gridSpan w:val="3"/>
          </w:tcPr>
          <w:p w:rsidR="00640330" w:rsidRPr="007072BC" w:rsidRDefault="00640330" w:rsidP="00A55C5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sz w:val="18"/>
                <w:szCs w:val="18"/>
                <w:lang w:val="en-US"/>
              </w:rPr>
              <w:t>95%-CI</w:t>
            </w:r>
          </w:p>
        </w:tc>
        <w:tc>
          <w:tcPr>
            <w:tcW w:w="2693" w:type="dxa"/>
            <w:gridSpan w:val="3"/>
          </w:tcPr>
          <w:p w:rsidR="00640330" w:rsidRPr="007072BC" w:rsidRDefault="00640330" w:rsidP="00A55C5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sz w:val="18"/>
                <w:szCs w:val="18"/>
                <w:lang w:val="en-US"/>
              </w:rPr>
              <w:t>p-value</w:t>
            </w:r>
          </w:p>
        </w:tc>
      </w:tr>
      <w:tr w:rsidR="00640330" w:rsidRPr="007072BC" w:rsidTr="00A55C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vMerge/>
          </w:tcPr>
          <w:p w:rsidR="00640330" w:rsidRPr="007072BC" w:rsidRDefault="00640330" w:rsidP="00A55C5B">
            <w:pPr>
              <w:jc w:val="both"/>
              <w:rPr>
                <w:rFonts w:ascii="Arial" w:hAnsi="Arial" w:cs="Arial"/>
                <w:b w:val="0"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/>
                <w:sz w:val="18"/>
                <w:szCs w:val="18"/>
                <w:lang w:val="en-US"/>
              </w:rPr>
              <w:t>AMMI</w:t>
            </w:r>
            <w:r w:rsidRPr="007072B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Total</w:t>
            </w:r>
          </w:p>
        </w:tc>
        <w:tc>
          <w:tcPr>
            <w:tcW w:w="1275" w:type="dxa"/>
            <w:vAlign w:val="center"/>
          </w:tcPr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/>
                <w:sz w:val="18"/>
                <w:szCs w:val="18"/>
                <w:lang w:val="en-US"/>
              </w:rPr>
              <w:t>AMMI</w:t>
            </w:r>
            <w:r w:rsidRPr="007072B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Fat-free</w:t>
            </w:r>
          </w:p>
        </w:tc>
        <w:tc>
          <w:tcPr>
            <w:tcW w:w="284" w:type="dxa"/>
            <w:vAlign w:val="center"/>
          </w:tcPr>
          <w:p w:rsidR="00640330" w:rsidRPr="007072BC" w:rsidRDefault="00640330" w:rsidP="00A55C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/>
                <w:sz w:val="18"/>
                <w:szCs w:val="18"/>
                <w:lang w:val="en-US"/>
              </w:rPr>
              <w:t>AMMI</w:t>
            </w:r>
            <w:r w:rsidRPr="007072B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Total</w:t>
            </w:r>
          </w:p>
        </w:tc>
        <w:tc>
          <w:tcPr>
            <w:tcW w:w="1843" w:type="dxa"/>
            <w:vAlign w:val="center"/>
          </w:tcPr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/>
                <w:sz w:val="18"/>
                <w:szCs w:val="18"/>
                <w:lang w:val="en-US"/>
              </w:rPr>
              <w:t>AMMI</w:t>
            </w:r>
            <w:r w:rsidRPr="007072B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Fat-free</w:t>
            </w:r>
          </w:p>
        </w:tc>
        <w:tc>
          <w:tcPr>
            <w:tcW w:w="283" w:type="dxa"/>
            <w:vAlign w:val="center"/>
          </w:tcPr>
          <w:p w:rsidR="00640330" w:rsidRPr="007072BC" w:rsidRDefault="00640330" w:rsidP="00A55C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/>
                <w:sz w:val="18"/>
                <w:szCs w:val="18"/>
                <w:lang w:val="en-US"/>
              </w:rPr>
              <w:t>AMMI</w:t>
            </w:r>
            <w:r w:rsidRPr="007072B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Total</w:t>
            </w:r>
          </w:p>
        </w:tc>
        <w:tc>
          <w:tcPr>
            <w:tcW w:w="1276" w:type="dxa"/>
            <w:vAlign w:val="center"/>
          </w:tcPr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/>
                <w:sz w:val="18"/>
                <w:szCs w:val="18"/>
                <w:lang w:val="en-US"/>
              </w:rPr>
              <w:t>AMMI</w:t>
            </w:r>
            <w:r w:rsidRPr="007072B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Fat-free</w:t>
            </w:r>
          </w:p>
        </w:tc>
        <w:tc>
          <w:tcPr>
            <w:tcW w:w="236" w:type="dxa"/>
            <w:gridSpan w:val="2"/>
            <w:vAlign w:val="center"/>
          </w:tcPr>
          <w:p w:rsidR="00640330" w:rsidRPr="007072BC" w:rsidRDefault="00640330" w:rsidP="00A55C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640330" w:rsidRPr="007072BC" w:rsidTr="00A55C5B">
        <w:trPr>
          <w:trHeight w:val="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640330" w:rsidRPr="007072BC" w:rsidRDefault="00640330" w:rsidP="00A55C5B">
            <w:pPr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Impaired glucose tolerance (Prediabetes &amp; T2DM)</w:t>
            </w:r>
          </w:p>
        </w:tc>
        <w:tc>
          <w:tcPr>
            <w:tcW w:w="1418" w:type="dxa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205.61</w:t>
            </w:r>
          </w:p>
        </w:tc>
        <w:tc>
          <w:tcPr>
            <w:tcW w:w="1275" w:type="dxa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-34.81</w:t>
            </w:r>
          </w:p>
        </w:tc>
        <w:tc>
          <w:tcPr>
            <w:tcW w:w="284" w:type="dxa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701" w:type="dxa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[87.46, 323.75]</w:t>
            </w:r>
          </w:p>
        </w:tc>
        <w:tc>
          <w:tcPr>
            <w:tcW w:w="1843" w:type="dxa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[-130.96, 61.34]</w:t>
            </w:r>
          </w:p>
        </w:tc>
        <w:tc>
          <w:tcPr>
            <w:tcW w:w="283" w:type="dxa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76" w:type="dxa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&lt;0.001</w:t>
            </w:r>
          </w:p>
        </w:tc>
        <w:tc>
          <w:tcPr>
            <w:tcW w:w="1276" w:type="dxa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0.48</w:t>
            </w:r>
          </w:p>
        </w:tc>
        <w:tc>
          <w:tcPr>
            <w:tcW w:w="236" w:type="dxa"/>
            <w:gridSpan w:val="2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40330" w:rsidRPr="007072BC" w:rsidTr="00A55C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640330" w:rsidRPr="007072BC" w:rsidRDefault="00640330" w:rsidP="00A55C5B">
            <w:pPr>
              <w:jc w:val="both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BMI (kg/m</w:t>
            </w: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vertAlign w:val="superscript"/>
                <w:lang w:val="en-US"/>
              </w:rPr>
              <w:t>2</w:t>
            </w: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  <w:tc>
          <w:tcPr>
            <w:tcW w:w="1418" w:type="dxa"/>
            <w:vAlign w:val="center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258.31</w:t>
            </w:r>
          </w:p>
        </w:tc>
        <w:tc>
          <w:tcPr>
            <w:tcW w:w="1275" w:type="dxa"/>
            <w:vAlign w:val="center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53.64</w:t>
            </w:r>
          </w:p>
        </w:tc>
        <w:tc>
          <w:tcPr>
            <w:tcW w:w="284" w:type="dxa"/>
            <w:vAlign w:val="center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701" w:type="dxa"/>
            <w:vAlign w:val="center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[210.83, 305.80]</w:t>
            </w:r>
          </w:p>
        </w:tc>
        <w:tc>
          <w:tcPr>
            <w:tcW w:w="1843" w:type="dxa"/>
            <w:vAlign w:val="center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[9.92, 97.35]</w:t>
            </w:r>
          </w:p>
        </w:tc>
        <w:tc>
          <w:tcPr>
            <w:tcW w:w="283" w:type="dxa"/>
            <w:vAlign w:val="center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76" w:type="dxa"/>
            <w:vAlign w:val="center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&lt;0.001</w:t>
            </w:r>
          </w:p>
        </w:tc>
        <w:tc>
          <w:tcPr>
            <w:tcW w:w="1276" w:type="dxa"/>
            <w:vAlign w:val="center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236" w:type="dxa"/>
            <w:gridSpan w:val="2"/>
            <w:vAlign w:val="center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40330" w:rsidRPr="007072BC" w:rsidTr="00A55C5B">
        <w:trPr>
          <w:trHeight w:val="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vAlign w:val="center"/>
          </w:tcPr>
          <w:p w:rsidR="00640330" w:rsidRPr="007072BC" w:rsidRDefault="00640330" w:rsidP="00A55C5B">
            <w:pPr>
              <w:jc w:val="both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Waist circumference (cm)</w:t>
            </w:r>
          </w:p>
        </w:tc>
        <w:tc>
          <w:tcPr>
            <w:tcW w:w="1418" w:type="dxa"/>
            <w:vAlign w:val="center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235.31</w:t>
            </w:r>
          </w:p>
        </w:tc>
        <w:tc>
          <w:tcPr>
            <w:tcW w:w="1275" w:type="dxa"/>
            <w:vAlign w:val="center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9.14</w:t>
            </w:r>
          </w:p>
        </w:tc>
        <w:tc>
          <w:tcPr>
            <w:tcW w:w="284" w:type="dxa"/>
            <w:vAlign w:val="center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701" w:type="dxa"/>
            <w:vAlign w:val="center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[179.85, 290.78]</w:t>
            </w:r>
          </w:p>
        </w:tc>
        <w:tc>
          <w:tcPr>
            <w:tcW w:w="1843" w:type="dxa"/>
            <w:vAlign w:val="center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[-39.69, 57.98]</w:t>
            </w:r>
          </w:p>
        </w:tc>
        <w:tc>
          <w:tcPr>
            <w:tcW w:w="283" w:type="dxa"/>
            <w:vAlign w:val="center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76" w:type="dxa"/>
            <w:vAlign w:val="center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&lt;0.001</w:t>
            </w:r>
          </w:p>
        </w:tc>
        <w:tc>
          <w:tcPr>
            <w:tcW w:w="1276" w:type="dxa"/>
            <w:vAlign w:val="center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236" w:type="dxa"/>
            <w:gridSpan w:val="2"/>
            <w:vAlign w:val="center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40330" w:rsidRPr="007072BC" w:rsidTr="00A55C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vAlign w:val="center"/>
          </w:tcPr>
          <w:p w:rsidR="00640330" w:rsidRPr="007072BC" w:rsidRDefault="00640330" w:rsidP="00A55C5B">
            <w:pPr>
              <w:jc w:val="both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Hip circumference (cm)</w:t>
            </w:r>
          </w:p>
        </w:tc>
        <w:tc>
          <w:tcPr>
            <w:tcW w:w="1418" w:type="dxa"/>
            <w:vAlign w:val="center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163.47</w:t>
            </w:r>
          </w:p>
        </w:tc>
        <w:tc>
          <w:tcPr>
            <w:tcW w:w="1275" w:type="dxa"/>
            <w:vAlign w:val="center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13.35</w:t>
            </w:r>
          </w:p>
        </w:tc>
        <w:tc>
          <w:tcPr>
            <w:tcW w:w="284" w:type="dxa"/>
            <w:vAlign w:val="center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701" w:type="dxa"/>
            <w:vAlign w:val="center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[111.65, 215.30]</w:t>
            </w:r>
          </w:p>
        </w:tc>
        <w:tc>
          <w:tcPr>
            <w:tcW w:w="1843" w:type="dxa"/>
            <w:vAlign w:val="center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[-30.46, 57.15]</w:t>
            </w:r>
          </w:p>
        </w:tc>
        <w:tc>
          <w:tcPr>
            <w:tcW w:w="283" w:type="dxa"/>
            <w:vAlign w:val="center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76" w:type="dxa"/>
            <w:vAlign w:val="center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&lt;0.001</w:t>
            </w:r>
          </w:p>
        </w:tc>
        <w:tc>
          <w:tcPr>
            <w:tcW w:w="1276" w:type="dxa"/>
            <w:vAlign w:val="center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236" w:type="dxa"/>
            <w:gridSpan w:val="2"/>
            <w:vAlign w:val="center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40330" w:rsidRPr="007072BC" w:rsidTr="00A55C5B">
        <w:trPr>
          <w:trHeight w:val="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vAlign w:val="center"/>
          </w:tcPr>
          <w:p w:rsidR="00640330" w:rsidRPr="007072BC" w:rsidRDefault="00640330" w:rsidP="00A55C5B">
            <w:pPr>
              <w:jc w:val="both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Obesity (BMI ≥30kg/m</w:t>
            </w: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vertAlign w:val="superscript"/>
                <w:lang w:val="en-US"/>
              </w:rPr>
              <w:t>2</w:t>
            </w: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429.47</w:t>
            </w:r>
          </w:p>
        </w:tc>
        <w:tc>
          <w:tcPr>
            <w:tcW w:w="1275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83.77</w:t>
            </w:r>
          </w:p>
        </w:tc>
        <w:tc>
          <w:tcPr>
            <w:tcW w:w="284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[316.88, 542.07]</w:t>
            </w:r>
          </w:p>
        </w:tc>
        <w:tc>
          <w:tcPr>
            <w:tcW w:w="1843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[-13.30, 180.83]</w:t>
            </w:r>
          </w:p>
        </w:tc>
        <w:tc>
          <w:tcPr>
            <w:tcW w:w="283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&lt;0.001</w:t>
            </w: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0.09</w:t>
            </w:r>
          </w:p>
        </w:tc>
        <w:tc>
          <w:tcPr>
            <w:tcW w:w="236" w:type="dxa"/>
            <w:gridSpan w:val="2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0330" w:rsidRPr="007072BC" w:rsidTr="00A55C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vAlign w:val="center"/>
          </w:tcPr>
          <w:p w:rsidR="00640330" w:rsidRPr="007072BC" w:rsidRDefault="00640330" w:rsidP="00A55C5B">
            <w:pPr>
              <w:jc w:val="both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Alcohol consumption</w:t>
            </w:r>
          </w:p>
        </w:tc>
        <w:tc>
          <w:tcPr>
            <w:tcW w:w="1418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-97.94</w:t>
            </w:r>
          </w:p>
        </w:tc>
        <w:tc>
          <w:tcPr>
            <w:tcW w:w="1275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-85.24</w:t>
            </w:r>
          </w:p>
        </w:tc>
        <w:tc>
          <w:tcPr>
            <w:tcW w:w="284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701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[-226.46, 30.57]</w:t>
            </w:r>
          </w:p>
        </w:tc>
        <w:tc>
          <w:tcPr>
            <w:tcW w:w="1843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[-188.05, 17.56]</w:t>
            </w:r>
          </w:p>
        </w:tc>
        <w:tc>
          <w:tcPr>
            <w:tcW w:w="283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0.14</w:t>
            </w: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072B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0.10</w:t>
            </w:r>
          </w:p>
        </w:tc>
        <w:tc>
          <w:tcPr>
            <w:tcW w:w="236" w:type="dxa"/>
            <w:gridSpan w:val="2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40330" w:rsidRPr="007072BC" w:rsidTr="00A55C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vAlign w:val="center"/>
          </w:tcPr>
          <w:p w:rsidR="00640330" w:rsidRPr="007072BC" w:rsidRDefault="00640330" w:rsidP="00A55C5B">
            <w:pPr>
              <w:jc w:val="both"/>
              <w:rPr>
                <w:rFonts w:ascii="Arial" w:eastAsia="Times New Roman" w:hAnsi="Arial" w:cs="Arial"/>
                <w:b w:val="0"/>
                <w:color w:val="000000" w:themeColor="text1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Smoking status (current, regular or sporadic)</w:t>
            </w:r>
          </w:p>
        </w:tc>
        <w:tc>
          <w:tcPr>
            <w:tcW w:w="1418" w:type="dxa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112.58</w:t>
            </w:r>
          </w:p>
        </w:tc>
        <w:tc>
          <w:tcPr>
            <w:tcW w:w="1275" w:type="dxa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82.04</w:t>
            </w:r>
          </w:p>
        </w:tc>
        <w:tc>
          <w:tcPr>
            <w:tcW w:w="284" w:type="dxa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701" w:type="dxa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[-38.37, 263.53]</w:t>
            </w:r>
          </w:p>
        </w:tc>
        <w:tc>
          <w:tcPr>
            <w:tcW w:w="1843" w:type="dxa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[-38.86, 202.95]</w:t>
            </w:r>
          </w:p>
        </w:tc>
        <w:tc>
          <w:tcPr>
            <w:tcW w:w="283" w:type="dxa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0.14</w:t>
            </w:r>
          </w:p>
        </w:tc>
        <w:tc>
          <w:tcPr>
            <w:tcW w:w="1276" w:type="dxa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0.18</w:t>
            </w:r>
          </w:p>
        </w:tc>
        <w:tc>
          <w:tcPr>
            <w:tcW w:w="236" w:type="dxa"/>
            <w:gridSpan w:val="2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640330" w:rsidRPr="007072BC" w:rsidTr="00A55C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vAlign w:val="bottom"/>
          </w:tcPr>
          <w:p w:rsidR="00640330" w:rsidRPr="007072BC" w:rsidRDefault="00640330" w:rsidP="00A55C5B">
            <w:pPr>
              <w:jc w:val="both"/>
              <w:rPr>
                <w:rFonts w:ascii="Arial" w:eastAsia="Times New Roman" w:hAnsi="Arial" w:cs="Arial"/>
                <w:b w:val="0"/>
                <w:color w:val="000000" w:themeColor="text1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 w:val="0"/>
                <w:color w:val="000000" w:themeColor="text1"/>
                <w:sz w:val="18"/>
                <w:szCs w:val="18"/>
                <w:lang w:val="en-US" w:eastAsia="en-US"/>
              </w:rPr>
              <w:t>Hypertension</w:t>
            </w:r>
          </w:p>
        </w:tc>
        <w:tc>
          <w:tcPr>
            <w:tcW w:w="1418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155.39</w:t>
            </w:r>
          </w:p>
        </w:tc>
        <w:tc>
          <w:tcPr>
            <w:tcW w:w="1275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-7.37</w:t>
            </w:r>
          </w:p>
        </w:tc>
        <w:tc>
          <w:tcPr>
            <w:tcW w:w="284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[31.20, 279.58]</w:t>
            </w:r>
          </w:p>
        </w:tc>
        <w:tc>
          <w:tcPr>
            <w:tcW w:w="1843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[-107.68, 92.93]</w:t>
            </w:r>
          </w:p>
        </w:tc>
        <w:tc>
          <w:tcPr>
            <w:tcW w:w="283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0.01</w:t>
            </w: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B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0.89</w:t>
            </w:r>
          </w:p>
        </w:tc>
        <w:tc>
          <w:tcPr>
            <w:tcW w:w="236" w:type="dxa"/>
            <w:gridSpan w:val="2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0330" w:rsidRPr="007072BC" w:rsidTr="00A55C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vAlign w:val="bottom"/>
          </w:tcPr>
          <w:p w:rsidR="00640330" w:rsidRPr="007072BC" w:rsidRDefault="00640330" w:rsidP="00A55C5B">
            <w:pPr>
              <w:jc w:val="both"/>
              <w:rPr>
                <w:rFonts w:ascii="Arial" w:eastAsia="Times New Roman" w:hAnsi="Arial" w:cs="Arial"/>
                <w:b w:val="0"/>
                <w:color w:val="000000" w:themeColor="text1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 w:val="0"/>
                <w:color w:val="000000" w:themeColor="text1"/>
                <w:sz w:val="18"/>
                <w:szCs w:val="18"/>
                <w:lang w:val="en-US" w:eastAsia="en-US"/>
              </w:rPr>
              <w:t>HbA1c (%)</w:t>
            </w:r>
          </w:p>
        </w:tc>
        <w:tc>
          <w:tcPr>
            <w:tcW w:w="1418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19.60</w:t>
            </w:r>
          </w:p>
        </w:tc>
        <w:tc>
          <w:tcPr>
            <w:tcW w:w="1275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-17.00</w:t>
            </w:r>
          </w:p>
        </w:tc>
        <w:tc>
          <w:tcPr>
            <w:tcW w:w="284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[-36.40, 75.60]</w:t>
            </w:r>
          </w:p>
        </w:tc>
        <w:tc>
          <w:tcPr>
            <w:tcW w:w="1843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[-61.82, 27.81]</w:t>
            </w:r>
          </w:p>
        </w:tc>
        <w:tc>
          <w:tcPr>
            <w:tcW w:w="283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0.49</w:t>
            </w: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B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0.46</w:t>
            </w:r>
          </w:p>
        </w:tc>
        <w:tc>
          <w:tcPr>
            <w:tcW w:w="236" w:type="dxa"/>
            <w:gridSpan w:val="2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0330" w:rsidRPr="007072BC" w:rsidTr="00A55C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640330" w:rsidRPr="007072BC" w:rsidRDefault="00640330" w:rsidP="00A55C5B">
            <w:pPr>
              <w:jc w:val="both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proofErr w:type="spellStart"/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Fasting</w:t>
            </w:r>
            <w:proofErr w:type="spellEnd"/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serum</w:t>
            </w:r>
            <w:proofErr w:type="spellEnd"/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glucose</w:t>
            </w:r>
            <w:proofErr w:type="spellEnd"/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 xml:space="preserve"> (mg/dl)</w:t>
            </w:r>
          </w:p>
        </w:tc>
        <w:tc>
          <w:tcPr>
            <w:tcW w:w="1418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43.82</w:t>
            </w:r>
          </w:p>
        </w:tc>
        <w:tc>
          <w:tcPr>
            <w:tcW w:w="1275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-23.42</w:t>
            </w:r>
          </w:p>
        </w:tc>
        <w:tc>
          <w:tcPr>
            <w:tcW w:w="284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[-13.08, 100.72]</w:t>
            </w:r>
          </w:p>
        </w:tc>
        <w:tc>
          <w:tcPr>
            <w:tcW w:w="1843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[-69.06, 22.21]</w:t>
            </w:r>
          </w:p>
        </w:tc>
        <w:tc>
          <w:tcPr>
            <w:tcW w:w="283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0.13</w:t>
            </w: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0.31</w:t>
            </w:r>
          </w:p>
        </w:tc>
        <w:tc>
          <w:tcPr>
            <w:tcW w:w="236" w:type="dxa"/>
            <w:gridSpan w:val="2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0330" w:rsidRPr="007072BC" w:rsidTr="00A55C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640330" w:rsidRPr="007072BC" w:rsidRDefault="00640330" w:rsidP="00A55C5B">
            <w:pPr>
              <w:jc w:val="both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Triglyceride levels (mg/dl)</w:t>
            </w:r>
          </w:p>
        </w:tc>
        <w:tc>
          <w:tcPr>
            <w:tcW w:w="1418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89.55</w:t>
            </w:r>
          </w:p>
        </w:tc>
        <w:tc>
          <w:tcPr>
            <w:tcW w:w="1275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17.62</w:t>
            </w:r>
          </w:p>
        </w:tc>
        <w:tc>
          <w:tcPr>
            <w:tcW w:w="284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[33.29, 145.81]</w:t>
            </w:r>
          </w:p>
        </w:tc>
        <w:tc>
          <w:tcPr>
            <w:tcW w:w="1843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[-28.03, 63.27]</w:t>
            </w:r>
          </w:p>
        </w:tc>
        <w:tc>
          <w:tcPr>
            <w:tcW w:w="283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0.002</w:t>
            </w: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0.45</w:t>
            </w:r>
          </w:p>
        </w:tc>
        <w:tc>
          <w:tcPr>
            <w:tcW w:w="236" w:type="dxa"/>
            <w:gridSpan w:val="2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40330" w:rsidRPr="007072BC" w:rsidTr="00A55C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640330" w:rsidRPr="007072BC" w:rsidRDefault="00640330" w:rsidP="00A55C5B">
            <w:pPr>
              <w:jc w:val="both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Total cholesterol (mg/dl)</w:t>
            </w:r>
          </w:p>
        </w:tc>
        <w:tc>
          <w:tcPr>
            <w:tcW w:w="1418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23.99</w:t>
            </w:r>
          </w:p>
        </w:tc>
        <w:tc>
          <w:tcPr>
            <w:tcW w:w="1275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47.67</w:t>
            </w:r>
          </w:p>
        </w:tc>
        <w:tc>
          <w:tcPr>
            <w:tcW w:w="284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[-31.37, 79.36]</w:t>
            </w:r>
          </w:p>
        </w:tc>
        <w:tc>
          <w:tcPr>
            <w:tcW w:w="1843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[3.60, 91.73]</w:t>
            </w:r>
          </w:p>
        </w:tc>
        <w:tc>
          <w:tcPr>
            <w:tcW w:w="283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0.40</w:t>
            </w: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0.03</w:t>
            </w:r>
          </w:p>
        </w:tc>
        <w:tc>
          <w:tcPr>
            <w:tcW w:w="236" w:type="dxa"/>
            <w:gridSpan w:val="2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0330" w:rsidRPr="007072BC" w:rsidTr="00A55C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640330" w:rsidRPr="007072BC" w:rsidRDefault="00640330" w:rsidP="00A55C5B">
            <w:pPr>
              <w:jc w:val="both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HDL (mg/dl)</w:t>
            </w:r>
          </w:p>
        </w:tc>
        <w:tc>
          <w:tcPr>
            <w:tcW w:w="1418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-136.78</w:t>
            </w:r>
          </w:p>
        </w:tc>
        <w:tc>
          <w:tcPr>
            <w:tcW w:w="1275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-52.33</w:t>
            </w:r>
          </w:p>
        </w:tc>
        <w:tc>
          <w:tcPr>
            <w:tcW w:w="284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[-195.12, -78.44]</w:t>
            </w:r>
          </w:p>
        </w:tc>
        <w:tc>
          <w:tcPr>
            <w:tcW w:w="1843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[-100.17, -4.49]</w:t>
            </w:r>
          </w:p>
        </w:tc>
        <w:tc>
          <w:tcPr>
            <w:tcW w:w="283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&lt;0.001</w:t>
            </w: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0.03</w:t>
            </w:r>
          </w:p>
        </w:tc>
        <w:tc>
          <w:tcPr>
            <w:tcW w:w="236" w:type="dxa"/>
            <w:gridSpan w:val="2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40330" w:rsidRPr="007072BC" w:rsidTr="00A55C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640330" w:rsidRPr="007072BC" w:rsidRDefault="00640330" w:rsidP="00A55C5B">
            <w:pPr>
              <w:jc w:val="both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LDL (mg/dl)</w:t>
            </w:r>
          </w:p>
        </w:tc>
        <w:tc>
          <w:tcPr>
            <w:tcW w:w="1418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34.87</w:t>
            </w:r>
          </w:p>
        </w:tc>
        <w:tc>
          <w:tcPr>
            <w:tcW w:w="1275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54.49</w:t>
            </w:r>
          </w:p>
        </w:tc>
        <w:tc>
          <w:tcPr>
            <w:tcW w:w="284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[-20.11, 89.86]</w:t>
            </w:r>
          </w:p>
        </w:tc>
        <w:tc>
          <w:tcPr>
            <w:tcW w:w="1843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[10.77, 98.21]</w:t>
            </w:r>
          </w:p>
        </w:tc>
        <w:tc>
          <w:tcPr>
            <w:tcW w:w="283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0.21</w:t>
            </w: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0.02</w:t>
            </w:r>
          </w:p>
        </w:tc>
        <w:tc>
          <w:tcPr>
            <w:tcW w:w="236" w:type="dxa"/>
            <w:gridSpan w:val="2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40330" w:rsidRPr="007072BC" w:rsidTr="00A55C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vAlign w:val="center"/>
          </w:tcPr>
          <w:p w:rsidR="00640330" w:rsidRPr="007072BC" w:rsidRDefault="00640330" w:rsidP="00A55C5B">
            <w:pPr>
              <w:jc w:val="both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Vitamin D (Calciferol)* (ng/ml)</w:t>
            </w:r>
          </w:p>
        </w:tc>
        <w:tc>
          <w:tcPr>
            <w:tcW w:w="1418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-30.81</w:t>
            </w:r>
          </w:p>
        </w:tc>
        <w:tc>
          <w:tcPr>
            <w:tcW w:w="1275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23.87</w:t>
            </w:r>
          </w:p>
        </w:tc>
        <w:tc>
          <w:tcPr>
            <w:tcW w:w="284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[-85.79, 24.17]</w:t>
            </w:r>
          </w:p>
        </w:tc>
        <w:tc>
          <w:tcPr>
            <w:tcW w:w="1843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[-20.14, 67.88]</w:t>
            </w:r>
          </w:p>
        </w:tc>
        <w:tc>
          <w:tcPr>
            <w:tcW w:w="283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0.27</w:t>
            </w: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0.29</w:t>
            </w:r>
          </w:p>
        </w:tc>
        <w:tc>
          <w:tcPr>
            <w:tcW w:w="236" w:type="dxa"/>
            <w:gridSpan w:val="2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0330" w:rsidRPr="007072BC" w:rsidTr="00A55C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vAlign w:val="center"/>
          </w:tcPr>
          <w:p w:rsidR="00640330" w:rsidRPr="007072BC" w:rsidRDefault="00640330" w:rsidP="00A55C5B">
            <w:pPr>
              <w:tabs>
                <w:tab w:val="left" w:pos="1406"/>
              </w:tabs>
              <w:jc w:val="both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Creatinine (mg/dl)</w:t>
            </w:r>
          </w:p>
        </w:tc>
        <w:tc>
          <w:tcPr>
            <w:tcW w:w="1418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57.75</w:t>
            </w:r>
          </w:p>
        </w:tc>
        <w:tc>
          <w:tcPr>
            <w:tcW w:w="1275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78.24</w:t>
            </w:r>
          </w:p>
        </w:tc>
        <w:tc>
          <w:tcPr>
            <w:tcW w:w="284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[-9.36, 124.86]</w:t>
            </w:r>
          </w:p>
        </w:tc>
        <w:tc>
          <w:tcPr>
            <w:tcW w:w="1843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[24.96, 131.52]</w:t>
            </w:r>
          </w:p>
        </w:tc>
        <w:tc>
          <w:tcPr>
            <w:tcW w:w="283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0.09</w:t>
            </w: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0.004</w:t>
            </w:r>
          </w:p>
        </w:tc>
        <w:tc>
          <w:tcPr>
            <w:tcW w:w="236" w:type="dxa"/>
            <w:gridSpan w:val="2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40330" w:rsidRPr="007072BC" w:rsidTr="00A55C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vAlign w:val="center"/>
          </w:tcPr>
          <w:p w:rsidR="00640330" w:rsidRPr="007072BC" w:rsidRDefault="00640330" w:rsidP="00A55C5B">
            <w:pPr>
              <w:tabs>
                <w:tab w:val="left" w:pos="1406"/>
              </w:tabs>
              <w:jc w:val="both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Potassium (mmol/l)</w:t>
            </w:r>
          </w:p>
        </w:tc>
        <w:tc>
          <w:tcPr>
            <w:tcW w:w="1418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55.05</w:t>
            </w:r>
          </w:p>
        </w:tc>
        <w:tc>
          <w:tcPr>
            <w:tcW w:w="1275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6.36</w:t>
            </w:r>
          </w:p>
        </w:tc>
        <w:tc>
          <w:tcPr>
            <w:tcW w:w="284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[-0.33, 110.43]</w:t>
            </w:r>
          </w:p>
        </w:tc>
        <w:tc>
          <w:tcPr>
            <w:tcW w:w="1843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[-38.22, 50.93]</w:t>
            </w:r>
          </w:p>
        </w:tc>
        <w:tc>
          <w:tcPr>
            <w:tcW w:w="283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0.05</w:t>
            </w: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0.78</w:t>
            </w:r>
          </w:p>
        </w:tc>
        <w:tc>
          <w:tcPr>
            <w:tcW w:w="236" w:type="dxa"/>
            <w:gridSpan w:val="2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40330" w:rsidRPr="007072BC" w:rsidTr="00A55C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vAlign w:val="center"/>
          </w:tcPr>
          <w:p w:rsidR="00640330" w:rsidRPr="007072BC" w:rsidRDefault="00640330" w:rsidP="00A55C5B">
            <w:pPr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 xml:space="preserve">Nutrient supply </w:t>
            </w:r>
          </w:p>
          <w:p w:rsidR="00640330" w:rsidRPr="007072BC" w:rsidRDefault="00640330" w:rsidP="00A55C5B">
            <w:pPr>
              <w:ind w:left="708"/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Energy (kcal/day)</w:t>
            </w:r>
          </w:p>
          <w:p w:rsidR="00640330" w:rsidRPr="007072BC" w:rsidRDefault="00640330" w:rsidP="00A55C5B">
            <w:pPr>
              <w:tabs>
                <w:tab w:val="left" w:pos="1406"/>
              </w:tabs>
              <w:ind w:left="708"/>
              <w:jc w:val="both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Protein (mg/day)</w:t>
            </w:r>
          </w:p>
        </w:tc>
        <w:tc>
          <w:tcPr>
            <w:tcW w:w="1418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-36.80</w:t>
            </w:r>
          </w:p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30.63</w:t>
            </w:r>
          </w:p>
        </w:tc>
        <w:tc>
          <w:tcPr>
            <w:tcW w:w="1275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-33.56</w:t>
            </w:r>
          </w:p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-5.67</w:t>
            </w:r>
          </w:p>
        </w:tc>
        <w:tc>
          <w:tcPr>
            <w:tcW w:w="284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[-112.60, 39.00]</w:t>
            </w:r>
          </w:p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[-39.30, 100.56]</w:t>
            </w:r>
          </w:p>
        </w:tc>
        <w:tc>
          <w:tcPr>
            <w:tcW w:w="1843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[-94.05, 26.94]</w:t>
            </w:r>
          </w:p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[-61.59, 50.25]</w:t>
            </w:r>
          </w:p>
        </w:tc>
        <w:tc>
          <w:tcPr>
            <w:tcW w:w="283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0.34</w:t>
            </w:r>
          </w:p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0.39</w:t>
            </w: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0.28</w:t>
            </w:r>
          </w:p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0.84</w:t>
            </w:r>
          </w:p>
        </w:tc>
        <w:tc>
          <w:tcPr>
            <w:tcW w:w="236" w:type="dxa"/>
            <w:gridSpan w:val="2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40330" w:rsidRPr="007072BC" w:rsidTr="00A55C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vAlign w:val="center"/>
          </w:tcPr>
          <w:p w:rsidR="00640330" w:rsidRPr="007072BC" w:rsidRDefault="00640330" w:rsidP="00A55C5B">
            <w:pPr>
              <w:tabs>
                <w:tab w:val="left" w:pos="1406"/>
              </w:tabs>
              <w:jc w:val="both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Physically active</w:t>
            </w:r>
          </w:p>
        </w:tc>
        <w:tc>
          <w:tcPr>
            <w:tcW w:w="1418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-34.47</w:t>
            </w:r>
          </w:p>
        </w:tc>
        <w:tc>
          <w:tcPr>
            <w:tcW w:w="1275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40.57</w:t>
            </w:r>
          </w:p>
        </w:tc>
        <w:tc>
          <w:tcPr>
            <w:tcW w:w="284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[-146.98, 78.04]</w:t>
            </w:r>
          </w:p>
        </w:tc>
        <w:tc>
          <w:tcPr>
            <w:tcW w:w="1843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[-49.42, 130.57]</w:t>
            </w:r>
          </w:p>
        </w:tc>
        <w:tc>
          <w:tcPr>
            <w:tcW w:w="283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0.55</w:t>
            </w: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0.38</w:t>
            </w:r>
          </w:p>
        </w:tc>
        <w:tc>
          <w:tcPr>
            <w:tcW w:w="236" w:type="dxa"/>
            <w:gridSpan w:val="2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0330" w:rsidRPr="007072BC" w:rsidTr="00A55C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vAlign w:val="center"/>
          </w:tcPr>
          <w:p w:rsidR="00640330" w:rsidRPr="007072BC" w:rsidRDefault="00640330" w:rsidP="00A55C5B">
            <w:pPr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Medication</w:t>
            </w:r>
          </w:p>
          <w:p w:rsidR="00640330" w:rsidRPr="007072BC" w:rsidRDefault="00640330" w:rsidP="00A55C5B">
            <w:pPr>
              <w:ind w:left="708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Lipid-lowering medication</w:t>
            </w:r>
          </w:p>
          <w:p w:rsidR="00640330" w:rsidRPr="007072BC" w:rsidRDefault="00640330" w:rsidP="00A55C5B">
            <w:pPr>
              <w:ind w:left="708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Non-steroidal anti- inflammatory drugs</w:t>
            </w:r>
          </w:p>
          <w:p w:rsidR="00640330" w:rsidRPr="007072BC" w:rsidRDefault="00640330" w:rsidP="00A55C5B">
            <w:pPr>
              <w:tabs>
                <w:tab w:val="left" w:pos="1406"/>
              </w:tabs>
              <w:ind w:left="708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Oral antihyperglycemic agents</w:t>
            </w:r>
          </w:p>
        </w:tc>
        <w:tc>
          <w:tcPr>
            <w:tcW w:w="1418" w:type="dxa"/>
            <w:vAlign w:val="bottom"/>
          </w:tcPr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90.99</w:t>
            </w:r>
          </w:p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60.76</w:t>
            </w:r>
          </w:p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</w:p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-88.09</w:t>
            </w:r>
          </w:p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-102.40</w:t>
            </w:r>
          </w:p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-158.18</w:t>
            </w:r>
          </w:p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</w:p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-171.47</w:t>
            </w:r>
          </w:p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84" w:type="dxa"/>
            <w:vAlign w:val="bottom"/>
          </w:tcPr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[-92.04, 274.02]</w:t>
            </w:r>
          </w:p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[-266.25, 387.77]</w:t>
            </w:r>
          </w:p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</w:p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[-289.26, 113.09]</w:t>
            </w:r>
          </w:p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843" w:type="dxa"/>
            <w:vAlign w:val="bottom"/>
          </w:tcPr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[-248.69, 43.89]</w:t>
            </w:r>
          </w:p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[-419.42, 103.05]</w:t>
            </w:r>
          </w:p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</w:p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[-331.61, -11.34]</w:t>
            </w:r>
          </w:p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83" w:type="dxa"/>
            <w:vAlign w:val="bottom"/>
          </w:tcPr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0.33</w:t>
            </w:r>
          </w:p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0.72</w:t>
            </w:r>
          </w:p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</w:p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0.39</w:t>
            </w:r>
          </w:p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0.17</w:t>
            </w:r>
          </w:p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0.23</w:t>
            </w:r>
          </w:p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</w:p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0.04</w:t>
            </w:r>
          </w:p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640330" w:rsidRPr="007072BC" w:rsidRDefault="00640330" w:rsidP="00A55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40330" w:rsidRPr="007072BC" w:rsidTr="00A55C5B">
        <w:trPr>
          <w:trHeight w:val="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vAlign w:val="center"/>
          </w:tcPr>
          <w:p w:rsidR="00640330" w:rsidRPr="007072BC" w:rsidRDefault="00640330" w:rsidP="00A55C5B">
            <w:pPr>
              <w:tabs>
                <w:tab w:val="left" w:pos="1406"/>
              </w:tabs>
              <w:jc w:val="both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sz w:val="18"/>
                <w:szCs w:val="18"/>
                <w:lang w:val="en-US"/>
              </w:rPr>
              <w:t>Musculoskeletal symptoms (pain in back, joints, arms &amp; legs)</w:t>
            </w:r>
          </w:p>
        </w:tc>
        <w:tc>
          <w:tcPr>
            <w:tcW w:w="1418" w:type="dxa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173.22</w:t>
            </w:r>
          </w:p>
        </w:tc>
        <w:tc>
          <w:tcPr>
            <w:tcW w:w="1275" w:type="dxa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96.58</w:t>
            </w:r>
          </w:p>
        </w:tc>
        <w:tc>
          <w:tcPr>
            <w:tcW w:w="284" w:type="dxa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[61.87, 284.56]</w:t>
            </w:r>
          </w:p>
        </w:tc>
        <w:tc>
          <w:tcPr>
            <w:tcW w:w="1843" w:type="dxa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[6.81, 186.35]</w:t>
            </w:r>
          </w:p>
        </w:tc>
        <w:tc>
          <w:tcPr>
            <w:tcW w:w="283" w:type="dxa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0.002</w:t>
            </w:r>
          </w:p>
        </w:tc>
        <w:tc>
          <w:tcPr>
            <w:tcW w:w="1276" w:type="dxa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0.04</w:t>
            </w:r>
          </w:p>
        </w:tc>
        <w:tc>
          <w:tcPr>
            <w:tcW w:w="236" w:type="dxa"/>
            <w:gridSpan w:val="2"/>
            <w:vAlign w:val="center"/>
          </w:tcPr>
          <w:p w:rsidR="00640330" w:rsidRPr="007072BC" w:rsidRDefault="00640330" w:rsidP="00A55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0330" w:rsidRPr="007072BC" w:rsidTr="00A55C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640330" w:rsidRPr="007072BC" w:rsidRDefault="00640330" w:rsidP="00A55C5B">
            <w:pPr>
              <w:jc w:val="both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VAT (cm</w:t>
            </w: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vertAlign w:val="superscript"/>
                <w:lang w:val="en-US"/>
              </w:rPr>
              <w:t>2</w:t>
            </w: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193.30</w:t>
            </w:r>
          </w:p>
        </w:tc>
        <w:tc>
          <w:tcPr>
            <w:tcW w:w="1275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10.85</w:t>
            </w:r>
          </w:p>
        </w:tc>
        <w:tc>
          <w:tcPr>
            <w:tcW w:w="284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[131.24, 255.36]</w:t>
            </w:r>
          </w:p>
        </w:tc>
        <w:tc>
          <w:tcPr>
            <w:tcW w:w="1843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[-41.56, 63.25]</w:t>
            </w:r>
          </w:p>
        </w:tc>
        <w:tc>
          <w:tcPr>
            <w:tcW w:w="283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&lt;0.001</w:t>
            </w: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0.69</w:t>
            </w:r>
          </w:p>
        </w:tc>
        <w:tc>
          <w:tcPr>
            <w:tcW w:w="236" w:type="dxa"/>
            <w:gridSpan w:val="2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40330" w:rsidRPr="007072BC" w:rsidTr="00A55C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640330" w:rsidRPr="007072BC" w:rsidRDefault="00640330" w:rsidP="00A55C5B">
            <w:pPr>
              <w:jc w:val="both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SAT (cm</w:t>
            </w: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vertAlign w:val="superscript"/>
                <w:lang w:val="en-US"/>
              </w:rPr>
              <w:t>2</w:t>
            </w: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126.43</w:t>
            </w:r>
          </w:p>
        </w:tc>
        <w:tc>
          <w:tcPr>
            <w:tcW w:w="1275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-31.20</w:t>
            </w:r>
          </w:p>
        </w:tc>
        <w:tc>
          <w:tcPr>
            <w:tcW w:w="284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[72.58, 180.28]</w:t>
            </w:r>
          </w:p>
        </w:tc>
        <w:tc>
          <w:tcPr>
            <w:tcW w:w="1843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[-75.54, 13.14]</w:t>
            </w:r>
          </w:p>
        </w:tc>
        <w:tc>
          <w:tcPr>
            <w:tcW w:w="283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&lt;0.001</w:t>
            </w: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2B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0.17</w:t>
            </w:r>
          </w:p>
        </w:tc>
        <w:tc>
          <w:tcPr>
            <w:tcW w:w="236" w:type="dxa"/>
            <w:gridSpan w:val="2"/>
            <w:vAlign w:val="bottom"/>
          </w:tcPr>
          <w:p w:rsidR="00640330" w:rsidRPr="007072BC" w:rsidRDefault="00640330" w:rsidP="00A55C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40330" w:rsidRPr="007072BC" w:rsidTr="00A55C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640330" w:rsidRPr="007072BC" w:rsidRDefault="00640330" w:rsidP="00A55C5B">
            <w:pPr>
              <w:jc w:val="both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</w:pP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>PDFF</w:t>
            </w: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vertAlign w:val="subscript"/>
                <w:lang w:val="en-US"/>
              </w:rPr>
              <w:t>muscle</w:t>
            </w:r>
            <w:r w:rsidRPr="007072BC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418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58.14</w:t>
            </w:r>
          </w:p>
        </w:tc>
        <w:tc>
          <w:tcPr>
            <w:tcW w:w="1275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-189.55</w:t>
            </w:r>
          </w:p>
        </w:tc>
        <w:tc>
          <w:tcPr>
            <w:tcW w:w="284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[-6.36, 122.64]</w:t>
            </w:r>
          </w:p>
        </w:tc>
        <w:tc>
          <w:tcPr>
            <w:tcW w:w="1843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[-237.21, -141.90]</w:t>
            </w:r>
          </w:p>
        </w:tc>
        <w:tc>
          <w:tcPr>
            <w:tcW w:w="283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en-US"/>
              </w:rPr>
              <w:t>0.08</w:t>
            </w:r>
          </w:p>
        </w:tc>
        <w:tc>
          <w:tcPr>
            <w:tcW w:w="1276" w:type="dxa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072B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&lt;0.001</w:t>
            </w:r>
          </w:p>
        </w:tc>
        <w:tc>
          <w:tcPr>
            <w:tcW w:w="236" w:type="dxa"/>
            <w:gridSpan w:val="2"/>
            <w:vAlign w:val="bottom"/>
          </w:tcPr>
          <w:p w:rsidR="00640330" w:rsidRPr="007072BC" w:rsidRDefault="00640330" w:rsidP="00A55C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640330" w:rsidRPr="007072BC" w:rsidRDefault="00640330" w:rsidP="00640330">
      <w:pPr>
        <w:spacing w:line="360" w:lineRule="auto"/>
        <w:jc w:val="both"/>
        <w:rPr>
          <w:rFonts w:ascii="Arial" w:hAnsi="Arial" w:cs="Arial"/>
          <w:b/>
          <w:sz w:val="10"/>
          <w:szCs w:val="10"/>
          <w:lang w:val="en-US"/>
        </w:rPr>
      </w:pPr>
    </w:p>
    <w:p w:rsidR="00640330" w:rsidRPr="007072BC" w:rsidRDefault="00640330" w:rsidP="00640330">
      <w:pPr>
        <w:spacing w:line="36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7072BC">
        <w:rPr>
          <w:rFonts w:ascii="Arial" w:hAnsi="Arial" w:cs="Arial"/>
          <w:b/>
          <w:sz w:val="18"/>
          <w:szCs w:val="18"/>
          <w:lang w:val="en-US"/>
        </w:rPr>
        <w:t xml:space="preserve">Supplementary Table 1 </w:t>
      </w:r>
      <w:r w:rsidRPr="007072BC">
        <w:rPr>
          <w:rFonts w:ascii="Arial" w:hAnsi="Arial" w:cs="Arial"/>
          <w:sz w:val="18"/>
          <w:szCs w:val="18"/>
          <w:lang w:val="en-US"/>
        </w:rPr>
        <w:t>Associations between demographics, cardiometabolic risk factors and AMMI</w:t>
      </w:r>
      <w:r w:rsidRPr="007072BC">
        <w:rPr>
          <w:rFonts w:ascii="Arial" w:hAnsi="Arial" w:cs="Arial"/>
          <w:sz w:val="18"/>
          <w:szCs w:val="18"/>
          <w:vertAlign w:val="subscript"/>
          <w:lang w:val="en-US"/>
        </w:rPr>
        <w:t>Total</w:t>
      </w:r>
      <w:r w:rsidRPr="007072BC">
        <w:rPr>
          <w:rFonts w:ascii="Arial" w:hAnsi="Arial" w:cs="Arial"/>
          <w:sz w:val="18"/>
          <w:szCs w:val="18"/>
          <w:lang w:val="en-US"/>
        </w:rPr>
        <w:t xml:space="preserve"> and AMMI</w:t>
      </w:r>
      <w:r w:rsidRPr="007072BC">
        <w:rPr>
          <w:rFonts w:ascii="Arial" w:hAnsi="Arial" w:cs="Arial"/>
          <w:sz w:val="18"/>
          <w:szCs w:val="18"/>
          <w:vertAlign w:val="subscript"/>
          <w:lang w:val="en-US"/>
        </w:rPr>
        <w:t>Fat-free</w:t>
      </w:r>
      <w:r w:rsidRPr="007072BC">
        <w:rPr>
          <w:rFonts w:ascii="Arial" w:hAnsi="Arial" w:cs="Arial"/>
          <w:sz w:val="18"/>
          <w:szCs w:val="18"/>
          <w:lang w:val="en-US"/>
        </w:rPr>
        <w:t>.</w:t>
      </w:r>
    </w:p>
    <w:p w:rsidR="00640330" w:rsidRPr="007072BC" w:rsidRDefault="00640330" w:rsidP="00640330">
      <w:pPr>
        <w:spacing w:line="36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7072BC">
        <w:rPr>
          <w:rFonts w:ascii="Arial" w:hAnsi="Arial" w:cs="Arial"/>
          <w:sz w:val="18"/>
          <w:szCs w:val="18"/>
          <w:lang w:val="en-US"/>
        </w:rPr>
        <w:t>β-coefficients derived from linear regression model adjusted for age and gender. All continuous covariates were standardized.</w:t>
      </w:r>
    </w:p>
    <w:p w:rsidR="00640330" w:rsidRDefault="00640330" w:rsidP="00640330">
      <w:pPr>
        <w:spacing w:line="36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:rsidR="000C5032" w:rsidRPr="00993FB0" w:rsidRDefault="000C5032" w:rsidP="00640330">
      <w:pPr>
        <w:spacing w:line="360" w:lineRule="auto"/>
        <w:jc w:val="both"/>
        <w:rPr>
          <w:rFonts w:ascii="Arial" w:hAnsi="Arial" w:cs="Arial"/>
          <w:b/>
          <w:sz w:val="18"/>
          <w:szCs w:val="18"/>
          <w:lang w:val="en-US"/>
        </w:rPr>
      </w:pPr>
    </w:p>
    <w:tbl>
      <w:tblPr>
        <w:tblW w:w="13041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993"/>
        <w:gridCol w:w="1275"/>
        <w:gridCol w:w="1134"/>
        <w:gridCol w:w="1418"/>
        <w:gridCol w:w="1559"/>
        <w:gridCol w:w="992"/>
        <w:gridCol w:w="1276"/>
        <w:gridCol w:w="992"/>
      </w:tblGrid>
      <w:tr w:rsidR="00640330" w:rsidRPr="008D0BA5" w:rsidTr="00A55C5B">
        <w:trPr>
          <w:trHeight w:val="151"/>
        </w:trPr>
        <w:tc>
          <w:tcPr>
            <w:tcW w:w="6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:rsidR="00640330" w:rsidRPr="00FD236A" w:rsidRDefault="00640330" w:rsidP="00A55C5B">
            <w:pPr>
              <w:ind w:left="2124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FD23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       </w:t>
            </w:r>
            <w:proofErr w:type="spellStart"/>
            <w:r w:rsidRPr="00FD23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Obese</w:t>
            </w:r>
            <w:proofErr w:type="spellEnd"/>
          </w:p>
        </w:tc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0330" w:rsidRPr="00FD236A" w:rsidRDefault="00640330" w:rsidP="00A55C5B">
            <w:pPr>
              <w:ind w:left="2124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FD23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   </w:t>
            </w:r>
            <w:r w:rsidRPr="00FD23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 xml:space="preserve">Normal </w:t>
            </w:r>
            <w:proofErr w:type="spellStart"/>
            <w:r w:rsidRPr="00FD23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Weight</w:t>
            </w:r>
            <w:proofErr w:type="spellEnd"/>
          </w:p>
        </w:tc>
      </w:tr>
      <w:tr w:rsidR="00640330" w:rsidRPr="008D0BA5" w:rsidTr="00A55C5B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:rsidR="00640330" w:rsidRPr="00040CFB" w:rsidRDefault="00640330" w:rsidP="00A55C5B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:rsidR="00640330" w:rsidRPr="00FD236A" w:rsidRDefault="00640330" w:rsidP="00A55C5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D236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adjusted for age &amp; sex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0330" w:rsidRPr="00FD236A" w:rsidRDefault="00640330" w:rsidP="00A55C5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8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0330" w:rsidRPr="00FD236A" w:rsidRDefault="00640330" w:rsidP="00A55C5B">
            <w:pPr>
              <w:ind w:left="708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D236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adjusted for age &amp; sex</w:t>
            </w:r>
          </w:p>
          <w:p w:rsidR="00640330" w:rsidRPr="00FD236A" w:rsidRDefault="00640330" w:rsidP="00A55C5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640330" w:rsidRPr="008D0BA5" w:rsidTr="00A55C5B">
        <w:trPr>
          <w:trHeight w:val="450"/>
        </w:trPr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Estimate</w:t>
            </w:r>
            <w:proofErr w:type="spellEnd"/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(Beta)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95%-CI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p-</w:t>
            </w:r>
            <w:proofErr w:type="spellStart"/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value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Estimate</w:t>
            </w:r>
            <w:proofErr w:type="spellEnd"/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(Beta)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95%-CI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p-</w:t>
            </w:r>
            <w:proofErr w:type="spellStart"/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value</w:t>
            </w:r>
            <w:proofErr w:type="spellEnd"/>
          </w:p>
        </w:tc>
      </w:tr>
      <w:tr w:rsidR="00640330" w:rsidRPr="008D0BA5" w:rsidTr="00A55C5B">
        <w:trPr>
          <w:trHeight w:val="276"/>
        </w:trPr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40330" w:rsidRPr="008D0BA5" w:rsidTr="00A55C5B">
        <w:trPr>
          <w:trHeight w:val="145"/>
        </w:trPr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Total Abdominal Skeletal Muscle Mass Index (AMMI</w:t>
            </w: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Total</w:t>
            </w: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Default="00640330" w:rsidP="00A55C5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Lean Body Mass Index (kg/m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) </w:t>
            </w:r>
          </w:p>
          <w:p w:rsidR="00640330" w:rsidRPr="00FD236A" w:rsidRDefault="00640330" w:rsidP="00A55C5B">
            <w:pPr>
              <w:rPr>
                <w:rFonts w:ascii="Arial" w:eastAsia="Times New Roman" w:hAnsi="Arial" w:cs="Arial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[0.16, 0.83]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0.005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Total Abdominal Skeletal Muscle Mass Index (AMMI</w:t>
            </w: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Total</w:t>
            </w: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Lean Body Mass Index (kg/m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)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[0.66, 0.95]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&lt;0.001</w:t>
            </w:r>
          </w:p>
        </w:tc>
      </w:tr>
      <w:tr w:rsidR="00640330" w:rsidRPr="008D0BA5" w:rsidTr="00A55C5B">
        <w:trPr>
          <w:trHeight w:val="720"/>
        </w:trPr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Default="00640330" w:rsidP="00A55C5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Appendicular Muscle Mass Index (kg/m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  <w:p w:rsidR="00640330" w:rsidRPr="00FD236A" w:rsidRDefault="00640330" w:rsidP="00A55C5B">
            <w:pPr>
              <w:rPr>
                <w:rFonts w:ascii="Arial" w:eastAsia="Times New Roman" w:hAnsi="Arial" w:cs="Arial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[0.12, 0.83]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0.009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Appendicular Muscle Mass Index (kg/m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[0.64, 0.95]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&lt;0.001</w:t>
            </w:r>
          </w:p>
        </w:tc>
      </w:tr>
      <w:tr w:rsidR="00640330" w:rsidRPr="008D0BA5" w:rsidTr="00A55C5B">
        <w:trPr>
          <w:trHeight w:val="71"/>
        </w:trPr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Skeletal muscle mass index (kg/m</w:t>
            </w:r>
            <w:proofErr w:type="gramStart"/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)*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[0.12, 0.88]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Skeletal muscle mass index (kg/m</w:t>
            </w:r>
            <w:proofErr w:type="gramStart"/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)*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[0.59, 0.95]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&lt;0.001</w:t>
            </w:r>
          </w:p>
        </w:tc>
      </w:tr>
      <w:tr w:rsidR="00640330" w:rsidRPr="008D0BA5" w:rsidTr="00A55C5B">
        <w:trPr>
          <w:trHeight w:val="71"/>
        </w:trPr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Fat-free Abdominal Skeletal Muscle Mass Index (AMMI</w:t>
            </w: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Fat-free</w:t>
            </w: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Default="00640330" w:rsidP="00A55C5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Lean Body Mass Index (kg/m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) </w:t>
            </w:r>
          </w:p>
          <w:p w:rsidR="00640330" w:rsidRPr="00FD236A" w:rsidRDefault="00640330" w:rsidP="00A55C5B">
            <w:pPr>
              <w:rPr>
                <w:rFonts w:ascii="Arial" w:eastAsia="Times New Roman" w:hAnsi="Arial" w:cs="Arial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[-0.06, 0.61]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Fat-free Abdominal Skeletal Muscle Mass Index (AMMI</w:t>
            </w: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Fat-free</w:t>
            </w: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Lean Body Mass Index (kg/m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)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[0.34, 0.69]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&lt;0.001</w:t>
            </w:r>
          </w:p>
        </w:tc>
      </w:tr>
      <w:tr w:rsidR="00640330" w:rsidRPr="008D0BA5" w:rsidTr="00A55C5B">
        <w:trPr>
          <w:trHeight w:val="720"/>
        </w:trPr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Default="00640330" w:rsidP="00A55C5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Appendicular Muscle Mass Index (kg/m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  <w:p w:rsidR="00640330" w:rsidRPr="00FD236A" w:rsidRDefault="00640330" w:rsidP="00A55C5B">
            <w:pPr>
              <w:rPr>
                <w:rFonts w:ascii="Arial" w:eastAsia="Times New Roman" w:hAnsi="Arial" w:cs="Arial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[-0.05, 0.66]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Appendicular Muscle Mass Index (kg/m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[0.32, 0.70]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&lt;0.001</w:t>
            </w:r>
          </w:p>
        </w:tc>
      </w:tr>
      <w:tr w:rsidR="00640330" w:rsidRPr="008D0BA5" w:rsidTr="00A55C5B">
        <w:trPr>
          <w:trHeight w:val="71"/>
        </w:trPr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Skeletal muscle mass index (kg/m</w:t>
            </w:r>
            <w:proofErr w:type="gramStart"/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)*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[0.08, 0.83]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Skeletal muscle mass index (kg/m</w:t>
            </w:r>
            <w:proofErr w:type="gramStart"/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)*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[0.32, 0.73]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&lt;0.001</w:t>
            </w:r>
          </w:p>
        </w:tc>
      </w:tr>
      <w:tr w:rsidR="00640330" w:rsidRPr="008D0BA5" w:rsidTr="00A55C5B">
        <w:trPr>
          <w:trHeight w:val="71"/>
        </w:trPr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 AMMI</w:t>
            </w: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Fat-free</w:t>
            </w: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</w:t>
            </w: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MMI</w:t>
            </w: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Total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Default="00640330" w:rsidP="00A55C5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Lean Body Mass Index (kg/m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  <w:p w:rsidR="00640330" w:rsidRPr="00AD1D26" w:rsidRDefault="00640330" w:rsidP="00A55C5B">
            <w:pPr>
              <w:rPr>
                <w:rFonts w:ascii="Arial" w:eastAsia="Times New Roman" w:hAnsi="Arial" w:cs="Arial"/>
                <w:color w:val="000000"/>
                <w:sz w:val="10"/>
                <w:szCs w:val="10"/>
                <w:lang w:val="en-US"/>
              </w:rPr>
            </w:pPr>
          </w:p>
          <w:p w:rsidR="00640330" w:rsidRPr="00FD236A" w:rsidRDefault="00640330" w:rsidP="00A55C5B">
            <w:pPr>
              <w:rPr>
                <w:rFonts w:ascii="Arial" w:eastAsia="Times New Roman" w:hAnsi="Arial" w:cs="Arial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[-0.38, 0.30]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 AMMI</w:t>
            </w: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Fat-free</w:t>
            </w: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</w:t>
            </w: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MMI</w:t>
            </w:r>
            <w:r w:rsidRPr="008D0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Total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330" w:rsidRDefault="00640330" w:rsidP="00A55C5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Lean Body Mass Index (kg/m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  <w:p w:rsidR="00640330" w:rsidRPr="008D0BA5" w:rsidRDefault="00640330" w:rsidP="00A55C5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[-0.31, 0.11]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</w:t>
            </w:r>
          </w:p>
        </w:tc>
      </w:tr>
      <w:tr w:rsidR="00640330" w:rsidRPr="008D0BA5" w:rsidTr="00A55C5B">
        <w:trPr>
          <w:trHeight w:val="684"/>
        </w:trPr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Default="00640330" w:rsidP="00A55C5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Appendicular Muscle Mass Index (kg/m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  <w:p w:rsidR="00640330" w:rsidRPr="00AD1D26" w:rsidRDefault="00640330" w:rsidP="00A55C5B">
            <w:pPr>
              <w:rPr>
                <w:rFonts w:ascii="Arial" w:eastAsia="Times New Roman" w:hAnsi="Arial" w:cs="Arial"/>
                <w:color w:val="000000"/>
                <w:sz w:val="10"/>
                <w:szCs w:val="10"/>
                <w:lang w:val="en-US"/>
              </w:rPr>
            </w:pPr>
          </w:p>
          <w:p w:rsidR="00640330" w:rsidRPr="00FD236A" w:rsidRDefault="00640330" w:rsidP="00A55C5B">
            <w:pPr>
              <w:rPr>
                <w:rFonts w:ascii="Arial" w:eastAsia="Times New Roman" w:hAnsi="Arial" w:cs="Arial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[-0.36, 0.35]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330" w:rsidRDefault="00640330" w:rsidP="00A55C5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Appendicular Muscle Mass Index (kg/m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  <w:p w:rsidR="00640330" w:rsidRPr="008D0BA5" w:rsidRDefault="00640330" w:rsidP="00A55C5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[-0.32, 0.12]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</w:t>
            </w:r>
          </w:p>
        </w:tc>
      </w:tr>
      <w:tr w:rsidR="00640330" w:rsidRPr="008D0BA5" w:rsidTr="00A55C5B">
        <w:trPr>
          <w:trHeight w:val="71"/>
        </w:trPr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Skeletal muscle mass index (kg/m</w:t>
            </w:r>
            <w:proofErr w:type="gramStart"/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)*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[-0.24, 0.52]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:rsidR="00640330" w:rsidRPr="008D0BA5" w:rsidRDefault="00640330" w:rsidP="00A55C5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Skeletal muscle mass index (kg/m</w:t>
            </w:r>
            <w:proofErr w:type="gramStart"/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)*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[-0.28, 0.20]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0330" w:rsidRPr="008D0BA5" w:rsidRDefault="00640330" w:rsidP="00A55C5B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0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0.75</w:t>
            </w:r>
          </w:p>
        </w:tc>
      </w:tr>
    </w:tbl>
    <w:p w:rsidR="00640330" w:rsidRDefault="00640330" w:rsidP="00640330">
      <w:pPr>
        <w:spacing w:line="360" w:lineRule="auto"/>
        <w:jc w:val="both"/>
        <w:rPr>
          <w:rFonts w:ascii="Arial" w:hAnsi="Arial" w:cs="Arial"/>
          <w:b/>
          <w:sz w:val="18"/>
          <w:szCs w:val="18"/>
          <w:lang w:val="en-US"/>
        </w:rPr>
      </w:pPr>
    </w:p>
    <w:p w:rsidR="00640330" w:rsidRPr="00E43348" w:rsidRDefault="00640330" w:rsidP="00640330">
      <w:pPr>
        <w:spacing w:line="360" w:lineRule="auto"/>
        <w:jc w:val="both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>Supplementary Table</w:t>
      </w:r>
      <w:r w:rsidRPr="005A2680">
        <w:rPr>
          <w:rFonts w:ascii="Arial" w:hAnsi="Arial" w:cs="Arial"/>
          <w:b/>
          <w:sz w:val="18"/>
          <w:szCs w:val="18"/>
          <w:lang w:val="en-US"/>
        </w:rPr>
        <w:t xml:space="preserve"> </w:t>
      </w:r>
      <w:r>
        <w:rPr>
          <w:rFonts w:ascii="Arial" w:hAnsi="Arial" w:cs="Arial"/>
          <w:b/>
          <w:sz w:val="18"/>
          <w:szCs w:val="18"/>
          <w:lang w:val="en-US"/>
        </w:rPr>
        <w:t xml:space="preserve">2 </w:t>
      </w:r>
      <w:r>
        <w:rPr>
          <w:rFonts w:ascii="Arial" w:hAnsi="Arial" w:cs="Arial"/>
          <w:sz w:val="18"/>
          <w:szCs w:val="18"/>
          <w:lang w:val="en-US"/>
        </w:rPr>
        <w:t>Obesity-stratified associations</w:t>
      </w:r>
      <w:r w:rsidRPr="005A2680">
        <w:rPr>
          <w:rFonts w:ascii="Arial" w:hAnsi="Arial" w:cs="Arial"/>
          <w:sz w:val="18"/>
          <w:szCs w:val="18"/>
          <w:lang w:val="en-US"/>
        </w:rPr>
        <w:t xml:space="preserve"> of </w:t>
      </w:r>
      <w:r>
        <w:rPr>
          <w:rFonts w:ascii="Arial" w:hAnsi="Arial" w:cs="Arial"/>
          <w:sz w:val="18"/>
          <w:szCs w:val="18"/>
          <w:lang w:val="en-US"/>
        </w:rPr>
        <w:t xml:space="preserve">MRI- </w:t>
      </w:r>
      <w:r w:rsidRPr="005A2680">
        <w:rPr>
          <w:rFonts w:ascii="Arial" w:hAnsi="Arial" w:cs="Arial"/>
          <w:sz w:val="18"/>
          <w:szCs w:val="18"/>
          <w:lang w:val="en-US"/>
        </w:rPr>
        <w:t>and</w:t>
      </w:r>
      <w:r w:rsidRPr="005A2680"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Pr="005A2680">
        <w:rPr>
          <w:rFonts w:ascii="Arial" w:hAnsi="Arial" w:cs="Arial"/>
          <w:sz w:val="18"/>
          <w:szCs w:val="18"/>
          <w:lang w:val="en-US"/>
        </w:rPr>
        <w:t xml:space="preserve">BIA-based measurements of </w:t>
      </w:r>
      <w:r>
        <w:rPr>
          <w:rFonts w:ascii="Arial" w:hAnsi="Arial" w:cs="Arial"/>
          <w:sz w:val="18"/>
          <w:szCs w:val="18"/>
          <w:lang w:val="en-US"/>
        </w:rPr>
        <w:t>skeletal muscle muss</w:t>
      </w:r>
      <w:r w:rsidRPr="005A2680">
        <w:rPr>
          <w:rFonts w:ascii="Arial" w:hAnsi="Arial" w:cs="Arial"/>
          <w:sz w:val="18"/>
          <w:szCs w:val="18"/>
          <w:lang w:val="en-US"/>
        </w:rPr>
        <w:t>.</w:t>
      </w:r>
    </w:p>
    <w:p w:rsidR="00640330" w:rsidRPr="005A2680" w:rsidRDefault="00640330" w:rsidP="00640330">
      <w:pPr>
        <w:spacing w:line="36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8760E9">
        <w:rPr>
          <w:rFonts w:ascii="Arial" w:hAnsi="Arial" w:cs="Arial"/>
          <w:sz w:val="18"/>
          <w:szCs w:val="18"/>
          <w:lang w:val="en-US"/>
        </w:rPr>
        <w:t>Estimates are based on linear regression with standardized outcome and covariates. Standardization consisted of subtracting the mean and dividing by the standard deviation.</w:t>
      </w:r>
    </w:p>
    <w:p w:rsidR="00640330" w:rsidRPr="005A2680" w:rsidRDefault="00640330" w:rsidP="00640330">
      <w:pPr>
        <w:spacing w:line="360" w:lineRule="auto"/>
        <w:rPr>
          <w:rFonts w:ascii="Arial" w:eastAsia="Tahoma" w:hAnsi="Arial" w:cs="Arial"/>
          <w:sz w:val="18"/>
          <w:szCs w:val="18"/>
          <w:lang w:val="en-US"/>
        </w:rPr>
      </w:pPr>
      <w:r w:rsidRPr="005A2680">
        <w:rPr>
          <w:rFonts w:ascii="Arial" w:eastAsia="Tahoma" w:hAnsi="Arial" w:cs="Arial"/>
          <w:sz w:val="18"/>
          <w:szCs w:val="18"/>
          <w:lang w:val="en-US"/>
        </w:rPr>
        <w:t>*</w:t>
      </w:r>
      <w:bookmarkStart w:id="0" w:name="_GoBack"/>
      <w:bookmarkEnd w:id="0"/>
      <w:r w:rsidRPr="005A2680">
        <w:rPr>
          <w:rFonts w:ascii="Arial" w:eastAsia="Tahoma" w:hAnsi="Arial" w:cs="Arial"/>
          <w:sz w:val="18"/>
          <w:szCs w:val="18"/>
          <w:lang w:val="en-US"/>
        </w:rPr>
        <w:t xml:space="preserve"> Skeletal muscle mass index derived by the following equation and normalized to subjects body height squared:</w:t>
      </w:r>
    </w:p>
    <w:p w:rsidR="00640330" w:rsidRPr="005A2680" w:rsidRDefault="00640330" w:rsidP="00640330">
      <w:pPr>
        <w:spacing w:line="360" w:lineRule="auto"/>
        <w:ind w:firstLine="708"/>
        <w:rPr>
          <w:rFonts w:ascii="Arial" w:eastAsia="Tahoma" w:hAnsi="Arial" w:cs="Arial"/>
          <w:sz w:val="18"/>
          <w:szCs w:val="18"/>
          <w:lang w:val="en-US"/>
        </w:rPr>
      </w:pPr>
      <w:r w:rsidRPr="005A2680">
        <w:rPr>
          <w:rFonts w:ascii="Arial" w:eastAsia="Tahoma" w:hAnsi="Arial" w:cs="Arial"/>
          <w:sz w:val="18"/>
          <w:szCs w:val="18"/>
          <w:lang w:val="en-US"/>
        </w:rPr>
        <w:t>Skeletal muscle mass (kg) = (body height</w:t>
      </w:r>
      <w:r w:rsidRPr="005A2680">
        <w:rPr>
          <w:rFonts w:ascii="Arial" w:eastAsia="Tahoma" w:hAnsi="Arial" w:cs="Arial"/>
          <w:sz w:val="18"/>
          <w:szCs w:val="18"/>
          <w:vertAlign w:val="superscript"/>
          <w:lang w:val="en-US"/>
        </w:rPr>
        <w:t>2</w:t>
      </w:r>
      <w:r w:rsidRPr="005A2680">
        <w:rPr>
          <w:rFonts w:ascii="Arial" w:eastAsia="Tahoma" w:hAnsi="Arial" w:cs="Arial"/>
          <w:sz w:val="18"/>
          <w:szCs w:val="18"/>
          <w:lang w:val="en-US"/>
        </w:rPr>
        <w:t>/resistance x 0.401) + (gender x 3.825) + (age x -0.071) + 5.102</w:t>
      </w:r>
    </w:p>
    <w:p w:rsidR="008F04C9" w:rsidRPr="00640330" w:rsidRDefault="00640330" w:rsidP="00640330">
      <w:pPr>
        <w:spacing w:line="360" w:lineRule="auto"/>
        <w:ind w:firstLine="708"/>
        <w:rPr>
          <w:rFonts w:ascii="Arial" w:hAnsi="Arial" w:cs="Arial"/>
          <w:sz w:val="18"/>
          <w:szCs w:val="18"/>
          <w:lang w:val="en-US"/>
        </w:rPr>
      </w:pPr>
      <w:r w:rsidRPr="005A2680">
        <w:rPr>
          <w:rFonts w:ascii="Arial" w:hAnsi="Arial" w:cs="Arial"/>
          <w:sz w:val="18"/>
          <w:szCs w:val="18"/>
          <w:lang w:val="en-US"/>
        </w:rPr>
        <w:t>(body height in cm, resistance</w:t>
      </w:r>
      <w:r w:rsidRPr="005A2680">
        <w:rPr>
          <w:rFonts w:ascii="Arial" w:hAnsi="Arial" w:cs="Arial"/>
          <w:i/>
          <w:iCs/>
          <w:sz w:val="18"/>
          <w:szCs w:val="18"/>
          <w:lang w:val="en-US"/>
        </w:rPr>
        <w:t xml:space="preserve"> </w:t>
      </w:r>
      <w:r w:rsidRPr="005A2680">
        <w:rPr>
          <w:rFonts w:ascii="Arial" w:hAnsi="Arial" w:cs="Arial"/>
          <w:sz w:val="18"/>
          <w:szCs w:val="18"/>
          <w:lang w:val="en-US"/>
        </w:rPr>
        <w:t xml:space="preserve">in </w:t>
      </w:r>
      <w:r w:rsidRPr="005A2680">
        <w:rPr>
          <w:rFonts w:ascii="Arial" w:eastAsia="Tahoma" w:hAnsi="Arial" w:cs="Arial"/>
          <w:sz w:val="18"/>
          <w:szCs w:val="18"/>
          <w:lang w:val="en-US"/>
        </w:rPr>
        <w:t>Ω</w:t>
      </w:r>
      <w:r w:rsidRPr="005A2680">
        <w:rPr>
          <w:rFonts w:ascii="Arial" w:hAnsi="Arial" w:cs="Arial"/>
          <w:sz w:val="18"/>
          <w:szCs w:val="18"/>
          <w:lang w:val="en-US"/>
        </w:rPr>
        <w:t xml:space="preserve">, for gender: male=1 and female=0, age is in years). </w:t>
      </w:r>
    </w:p>
    <w:sectPr w:rsidR="008F04C9" w:rsidRPr="00640330" w:rsidSect="00234FBE">
      <w:pgSz w:w="16840" w:h="11900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330"/>
    <w:rsid w:val="000C5032"/>
    <w:rsid w:val="001775CC"/>
    <w:rsid w:val="002A1361"/>
    <w:rsid w:val="002F171F"/>
    <w:rsid w:val="00370DDF"/>
    <w:rsid w:val="00557AF5"/>
    <w:rsid w:val="005F5099"/>
    <w:rsid w:val="00640330"/>
    <w:rsid w:val="006541AD"/>
    <w:rsid w:val="00735BDF"/>
    <w:rsid w:val="007A0666"/>
    <w:rsid w:val="00A637AC"/>
    <w:rsid w:val="00CD58C5"/>
    <w:rsid w:val="00ED489A"/>
    <w:rsid w:val="00F26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A755181"/>
  <w14:defaultImageDpi w14:val="32767"/>
  <w15:chartTrackingRefBased/>
  <w15:docId w15:val="{8DB8E41D-AEE2-8549-9F2C-3B1A4988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640330"/>
    <w:rPr>
      <w:rFonts w:ascii="Times New Roman" w:hAnsi="Times New Roman" w:cs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EinfacheTabelle2">
    <w:name w:val="Plain Table 2"/>
    <w:basedOn w:val="NormaleTabelle"/>
    <w:uiPriority w:val="42"/>
    <w:rsid w:val="0064033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712</Words>
  <Characters>4492</Characters>
  <Application>Microsoft Office Word</Application>
  <DocSecurity>0</DocSecurity>
  <Lines>37</Lines>
  <Paragraphs>10</Paragraphs>
  <ScaleCrop>false</ScaleCrop>
  <Company/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lena-kiefer@web.de</dc:creator>
  <cp:keywords/>
  <dc:description/>
  <cp:lastModifiedBy>lena-kiefer@web.de</cp:lastModifiedBy>
  <cp:revision>3</cp:revision>
  <dcterms:created xsi:type="dcterms:W3CDTF">2020-06-23T18:54:00Z</dcterms:created>
  <dcterms:modified xsi:type="dcterms:W3CDTF">2020-06-24T07:30:00Z</dcterms:modified>
</cp:coreProperties>
</file>